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BE6" w:rsidRDefault="00864BE6"/>
    <w:p w:rsidR="00864BE6" w:rsidRDefault="00864BE6">
      <w:pPr>
        <w:rPr>
          <w:rFonts w:ascii="Arial" w:hAnsi="Arial" w:cs="Arial"/>
        </w:rPr>
      </w:pPr>
      <w:r>
        <w:rPr>
          <w:rFonts w:ascii="Arial" w:hAnsi="Arial" w:cs="Arial"/>
        </w:rPr>
        <w:t>FOR IMMEDIATE RELEASE</w:t>
      </w:r>
    </w:p>
    <w:p w:rsidR="001451A4" w:rsidRDefault="00864BE6" w:rsidP="001451A4">
      <w:pPr>
        <w:spacing w:after="0" w:line="240" w:lineRule="auto"/>
        <w:rPr>
          <w:rFonts w:ascii="Arial" w:hAnsi="Arial" w:cs="Arial"/>
        </w:rPr>
      </w:pPr>
      <w:r>
        <w:rPr>
          <w:rFonts w:ascii="Arial" w:hAnsi="Arial" w:cs="Arial"/>
        </w:rPr>
        <w:t>Media Contact:</w:t>
      </w:r>
    </w:p>
    <w:p w:rsidR="00864BE6" w:rsidRDefault="00864BE6" w:rsidP="001451A4">
      <w:pPr>
        <w:spacing w:after="0" w:line="240" w:lineRule="auto"/>
        <w:rPr>
          <w:rFonts w:ascii="Arial" w:hAnsi="Arial" w:cs="Arial"/>
        </w:rPr>
      </w:pPr>
      <w:r>
        <w:rPr>
          <w:rFonts w:ascii="Arial" w:hAnsi="Arial" w:cs="Arial"/>
        </w:rPr>
        <w:t>Tina Mowry Hadden</w:t>
      </w:r>
    </w:p>
    <w:p w:rsidR="00864BE6" w:rsidRDefault="00864BE6" w:rsidP="001451A4">
      <w:pPr>
        <w:spacing w:after="0" w:line="240" w:lineRule="auto"/>
        <w:rPr>
          <w:rFonts w:ascii="Arial" w:hAnsi="Arial" w:cs="Arial"/>
        </w:rPr>
      </w:pPr>
      <w:r>
        <w:rPr>
          <w:rFonts w:ascii="Arial" w:hAnsi="Arial" w:cs="Arial"/>
        </w:rPr>
        <w:t>515-238-0609</w:t>
      </w:r>
    </w:p>
    <w:p w:rsidR="00864BE6" w:rsidRDefault="00786CA5" w:rsidP="001451A4">
      <w:pPr>
        <w:spacing w:after="0" w:line="240" w:lineRule="auto"/>
        <w:rPr>
          <w:rFonts w:ascii="Arial" w:hAnsi="Arial" w:cs="Arial"/>
        </w:rPr>
      </w:pPr>
      <w:hyperlink r:id="rId6" w:history="1">
        <w:r w:rsidR="00864BE6" w:rsidRPr="00BF4F90">
          <w:rPr>
            <w:rStyle w:val="Hyperlink"/>
            <w:rFonts w:ascii="Arial" w:hAnsi="Arial" w:cs="Arial"/>
          </w:rPr>
          <w:t>tina@mowrystrategies.com</w:t>
        </w:r>
      </w:hyperlink>
    </w:p>
    <w:p w:rsidR="00864BE6" w:rsidRDefault="00864BE6" w:rsidP="00864BE6">
      <w:pPr>
        <w:spacing w:after="0"/>
        <w:rPr>
          <w:rFonts w:ascii="Arial" w:hAnsi="Arial" w:cs="Arial"/>
        </w:rPr>
      </w:pPr>
    </w:p>
    <w:p w:rsidR="00864BE6" w:rsidRDefault="00864BE6" w:rsidP="00864BE6">
      <w:pPr>
        <w:spacing w:after="0"/>
        <w:rPr>
          <w:rFonts w:ascii="Arial" w:hAnsi="Arial" w:cs="Arial"/>
        </w:rPr>
      </w:pPr>
    </w:p>
    <w:p w:rsidR="00864BE6" w:rsidRPr="00655306" w:rsidRDefault="00ED65A9" w:rsidP="00F159D4">
      <w:pPr>
        <w:spacing w:after="0"/>
        <w:ind w:right="-180"/>
        <w:jc w:val="center"/>
        <w:rPr>
          <w:rFonts w:ascii="Arial" w:hAnsi="Arial" w:cs="Arial"/>
          <w:b/>
        </w:rPr>
      </w:pPr>
      <w:r>
        <w:rPr>
          <w:rFonts w:ascii="Arial" w:hAnsi="Arial" w:cs="Arial"/>
          <w:b/>
        </w:rPr>
        <w:t>WASTEWATER EXPERTS WORK TO RESOLVE ODOR ISSUES</w:t>
      </w:r>
      <w:r w:rsidR="00290CD3">
        <w:rPr>
          <w:rFonts w:ascii="Arial" w:hAnsi="Arial" w:cs="Arial"/>
          <w:b/>
        </w:rPr>
        <w:t xml:space="preserve"> </w:t>
      </w:r>
    </w:p>
    <w:p w:rsidR="00864BE6" w:rsidRDefault="00ED65A9" w:rsidP="00864BE6">
      <w:pPr>
        <w:spacing w:after="0"/>
        <w:jc w:val="center"/>
        <w:rPr>
          <w:rFonts w:ascii="Arial" w:hAnsi="Arial" w:cs="Arial"/>
          <w:i/>
        </w:rPr>
      </w:pPr>
      <w:r>
        <w:rPr>
          <w:rFonts w:ascii="Arial" w:hAnsi="Arial" w:cs="Arial"/>
          <w:i/>
        </w:rPr>
        <w:t>Impacted Residents Remain Displaced from Homes</w:t>
      </w:r>
    </w:p>
    <w:p w:rsidR="00655306" w:rsidRDefault="00655306" w:rsidP="00864BE6">
      <w:pPr>
        <w:spacing w:after="0" w:line="360" w:lineRule="auto"/>
        <w:rPr>
          <w:rFonts w:ascii="Arial" w:hAnsi="Arial" w:cs="Arial"/>
        </w:rPr>
      </w:pPr>
    </w:p>
    <w:p w:rsidR="00247A43" w:rsidRDefault="00864BE6" w:rsidP="00864BE6">
      <w:pPr>
        <w:spacing w:after="0" w:line="360" w:lineRule="auto"/>
        <w:rPr>
          <w:rFonts w:ascii="Arial" w:hAnsi="Arial" w:cs="Arial"/>
        </w:rPr>
      </w:pPr>
      <w:r>
        <w:rPr>
          <w:rFonts w:ascii="Arial" w:hAnsi="Arial" w:cs="Arial"/>
        </w:rPr>
        <w:t>SO</w:t>
      </w:r>
      <w:r w:rsidR="002276B2">
        <w:rPr>
          <w:rFonts w:ascii="Arial" w:hAnsi="Arial" w:cs="Arial"/>
        </w:rPr>
        <w:t xml:space="preserve">UTH SIOUX CITY, </w:t>
      </w:r>
      <w:r w:rsidR="00ED65A9">
        <w:rPr>
          <w:rFonts w:ascii="Arial" w:hAnsi="Arial" w:cs="Arial"/>
        </w:rPr>
        <w:t xml:space="preserve">Nebraska – (November 14, 2016) </w:t>
      </w:r>
      <w:r>
        <w:rPr>
          <w:rFonts w:ascii="Arial" w:hAnsi="Arial" w:cs="Arial"/>
        </w:rPr>
        <w:t xml:space="preserve">– </w:t>
      </w:r>
      <w:r w:rsidR="00BD6A4C">
        <w:rPr>
          <w:rFonts w:ascii="Arial" w:hAnsi="Arial" w:cs="Arial"/>
        </w:rPr>
        <w:t xml:space="preserve">South Sioux </w:t>
      </w:r>
      <w:r w:rsidR="0086613D">
        <w:rPr>
          <w:rFonts w:ascii="Arial" w:hAnsi="Arial" w:cs="Arial"/>
        </w:rPr>
        <w:t xml:space="preserve">City officials and representatives from Big Ox Energy </w:t>
      </w:r>
      <w:r w:rsidR="00247A43">
        <w:rPr>
          <w:rFonts w:ascii="Arial" w:hAnsi="Arial" w:cs="Arial"/>
        </w:rPr>
        <w:t xml:space="preserve">continue to offer ways to offset daily costs </w:t>
      </w:r>
      <w:r w:rsidR="00BD6A4C">
        <w:rPr>
          <w:rFonts w:ascii="Arial" w:hAnsi="Arial" w:cs="Arial"/>
        </w:rPr>
        <w:t xml:space="preserve">of </w:t>
      </w:r>
      <w:r w:rsidR="0086613D">
        <w:rPr>
          <w:rFonts w:ascii="Arial" w:hAnsi="Arial" w:cs="Arial"/>
        </w:rPr>
        <w:t>displaced residents from</w:t>
      </w:r>
      <w:r w:rsidR="001451A4">
        <w:rPr>
          <w:rFonts w:ascii="Arial" w:hAnsi="Arial" w:cs="Arial"/>
        </w:rPr>
        <w:t xml:space="preserve"> a </w:t>
      </w:r>
      <w:r w:rsidR="002A0BF9">
        <w:rPr>
          <w:rFonts w:ascii="Arial" w:hAnsi="Arial" w:cs="Arial"/>
        </w:rPr>
        <w:t xml:space="preserve">five-block vicinity of </w:t>
      </w:r>
      <w:r w:rsidR="001451A4">
        <w:rPr>
          <w:rFonts w:ascii="Arial" w:hAnsi="Arial" w:cs="Arial"/>
        </w:rPr>
        <w:t xml:space="preserve">Red Bird Lane to </w:t>
      </w:r>
      <w:proofErr w:type="spellStart"/>
      <w:r w:rsidR="001451A4">
        <w:rPr>
          <w:rFonts w:ascii="Arial" w:hAnsi="Arial" w:cs="Arial"/>
        </w:rPr>
        <w:t>Lemasa</w:t>
      </w:r>
      <w:proofErr w:type="spellEnd"/>
      <w:r w:rsidR="001451A4">
        <w:rPr>
          <w:rFonts w:ascii="Arial" w:hAnsi="Arial" w:cs="Arial"/>
        </w:rPr>
        <w:t xml:space="preserve"> Drive to from</w:t>
      </w:r>
      <w:r w:rsidR="002A0BF9">
        <w:rPr>
          <w:rFonts w:ascii="Arial" w:hAnsi="Arial" w:cs="Arial"/>
        </w:rPr>
        <w:t xml:space="preserve"> 39</w:t>
      </w:r>
      <w:r w:rsidR="002A0BF9" w:rsidRPr="002A0BF9">
        <w:rPr>
          <w:rFonts w:ascii="Arial" w:hAnsi="Arial" w:cs="Arial"/>
          <w:vertAlign w:val="superscript"/>
        </w:rPr>
        <w:t>th</w:t>
      </w:r>
      <w:r w:rsidR="002A0BF9">
        <w:rPr>
          <w:rFonts w:ascii="Arial" w:hAnsi="Arial" w:cs="Arial"/>
        </w:rPr>
        <w:t xml:space="preserve"> and 32</w:t>
      </w:r>
      <w:r w:rsidR="002A0BF9" w:rsidRPr="002A0BF9">
        <w:rPr>
          <w:rFonts w:ascii="Arial" w:hAnsi="Arial" w:cs="Arial"/>
          <w:vertAlign w:val="superscript"/>
        </w:rPr>
        <w:t>nd</w:t>
      </w:r>
      <w:r w:rsidR="002A0BF9">
        <w:rPr>
          <w:rFonts w:ascii="Arial" w:hAnsi="Arial" w:cs="Arial"/>
        </w:rPr>
        <w:t xml:space="preserve"> streets</w:t>
      </w:r>
      <w:r w:rsidR="00142F6D">
        <w:rPr>
          <w:rFonts w:ascii="Arial" w:hAnsi="Arial" w:cs="Arial"/>
        </w:rPr>
        <w:t xml:space="preserve">. </w:t>
      </w:r>
      <w:r w:rsidR="000E31FC">
        <w:rPr>
          <w:rFonts w:ascii="Arial" w:hAnsi="Arial" w:cs="Arial"/>
        </w:rPr>
        <w:t xml:space="preserve">Intense Hydrogen </w:t>
      </w:r>
      <w:r w:rsidR="00D41898">
        <w:rPr>
          <w:rFonts w:ascii="Arial" w:hAnsi="Arial" w:cs="Arial"/>
        </w:rPr>
        <w:t xml:space="preserve">Sulfide gas odors coming from </w:t>
      </w:r>
      <w:r w:rsidR="000E31FC">
        <w:rPr>
          <w:rFonts w:ascii="Arial" w:hAnsi="Arial" w:cs="Arial"/>
        </w:rPr>
        <w:t xml:space="preserve">shared </w:t>
      </w:r>
      <w:r w:rsidR="00D41898">
        <w:rPr>
          <w:rFonts w:ascii="Arial" w:hAnsi="Arial" w:cs="Arial"/>
        </w:rPr>
        <w:t xml:space="preserve">residential </w:t>
      </w:r>
      <w:r w:rsidR="000E31FC">
        <w:rPr>
          <w:rFonts w:ascii="Arial" w:hAnsi="Arial" w:cs="Arial"/>
        </w:rPr>
        <w:t>sewer line</w:t>
      </w:r>
      <w:r w:rsidR="00D41898">
        <w:rPr>
          <w:rFonts w:ascii="Arial" w:hAnsi="Arial" w:cs="Arial"/>
        </w:rPr>
        <w:t>s</w:t>
      </w:r>
      <w:r w:rsidR="000E31FC">
        <w:rPr>
          <w:rFonts w:ascii="Arial" w:hAnsi="Arial" w:cs="Arial"/>
        </w:rPr>
        <w:t xml:space="preserve"> with </w:t>
      </w:r>
      <w:r w:rsidR="00D41898">
        <w:rPr>
          <w:rFonts w:ascii="Arial" w:hAnsi="Arial" w:cs="Arial"/>
        </w:rPr>
        <w:t xml:space="preserve">an industrial </w:t>
      </w:r>
      <w:r w:rsidR="001451A4">
        <w:rPr>
          <w:rFonts w:ascii="Arial" w:hAnsi="Arial" w:cs="Arial"/>
        </w:rPr>
        <w:t xml:space="preserve">sewer line </w:t>
      </w:r>
      <w:r w:rsidR="000E31FC">
        <w:rPr>
          <w:rFonts w:ascii="Arial" w:hAnsi="Arial" w:cs="Arial"/>
        </w:rPr>
        <w:t xml:space="preserve">caused </w:t>
      </w:r>
      <w:r w:rsidR="00BD6A4C">
        <w:rPr>
          <w:rFonts w:ascii="Arial" w:hAnsi="Arial" w:cs="Arial"/>
        </w:rPr>
        <w:t xml:space="preserve">several </w:t>
      </w:r>
      <w:r w:rsidR="000E31FC">
        <w:rPr>
          <w:rFonts w:ascii="Arial" w:hAnsi="Arial" w:cs="Arial"/>
        </w:rPr>
        <w:t>residents in this area to leave their homes approximately two weeks ago.</w:t>
      </w:r>
    </w:p>
    <w:p w:rsidR="000E31FC" w:rsidRDefault="000E31FC" w:rsidP="00864BE6">
      <w:pPr>
        <w:spacing w:after="0" w:line="360" w:lineRule="auto"/>
        <w:rPr>
          <w:rFonts w:ascii="Arial" w:hAnsi="Arial" w:cs="Arial"/>
        </w:rPr>
      </w:pPr>
    </w:p>
    <w:p w:rsidR="00E0342C" w:rsidRDefault="000E31FC" w:rsidP="00864BE6">
      <w:pPr>
        <w:spacing w:after="0" w:line="360" w:lineRule="auto"/>
        <w:rPr>
          <w:rFonts w:ascii="Arial" w:hAnsi="Arial" w:cs="Arial"/>
        </w:rPr>
      </w:pPr>
      <w:r>
        <w:rPr>
          <w:rFonts w:ascii="Arial" w:hAnsi="Arial" w:cs="Arial"/>
        </w:rPr>
        <w:t xml:space="preserve">“We </w:t>
      </w:r>
      <w:r w:rsidR="00BD6A4C">
        <w:rPr>
          <w:rFonts w:ascii="Arial" w:hAnsi="Arial" w:cs="Arial"/>
        </w:rPr>
        <w:t xml:space="preserve">are </w:t>
      </w:r>
      <w:r>
        <w:rPr>
          <w:rFonts w:ascii="Arial" w:hAnsi="Arial" w:cs="Arial"/>
        </w:rPr>
        <w:t xml:space="preserve">systematically working through a list of action </w:t>
      </w:r>
      <w:r w:rsidR="00C224EF">
        <w:rPr>
          <w:rFonts w:ascii="Arial" w:hAnsi="Arial" w:cs="Arial"/>
        </w:rPr>
        <w:t xml:space="preserve">steps to resolve the odor issue, </w:t>
      </w:r>
      <w:r w:rsidR="00FC3C51">
        <w:rPr>
          <w:rFonts w:ascii="Arial" w:hAnsi="Arial" w:cs="Arial"/>
        </w:rPr>
        <w:t xml:space="preserve">while </w:t>
      </w:r>
      <w:r w:rsidR="00C224EF">
        <w:rPr>
          <w:rFonts w:ascii="Arial" w:hAnsi="Arial" w:cs="Arial"/>
        </w:rPr>
        <w:t>actively</w:t>
      </w:r>
      <w:r w:rsidR="00FC3C51">
        <w:rPr>
          <w:rFonts w:ascii="Arial" w:hAnsi="Arial" w:cs="Arial"/>
        </w:rPr>
        <w:t xml:space="preserve"> address</w:t>
      </w:r>
      <w:r w:rsidR="00C224EF">
        <w:rPr>
          <w:rFonts w:ascii="Arial" w:hAnsi="Arial" w:cs="Arial"/>
        </w:rPr>
        <w:t>ing</w:t>
      </w:r>
      <w:r w:rsidR="00FC3C51">
        <w:rPr>
          <w:rFonts w:ascii="Arial" w:hAnsi="Arial" w:cs="Arial"/>
        </w:rPr>
        <w:t xml:space="preserve"> the needs of our displaced residents,” explained Mayor Rod Koch. “</w:t>
      </w:r>
      <w:r w:rsidR="00E0342C">
        <w:rPr>
          <w:rFonts w:ascii="Arial" w:hAnsi="Arial" w:cs="Arial"/>
        </w:rPr>
        <w:t>It</w:t>
      </w:r>
      <w:r w:rsidR="001451A4">
        <w:rPr>
          <w:rFonts w:ascii="Arial" w:hAnsi="Arial" w:cs="Arial"/>
        </w:rPr>
        <w:t>’s</w:t>
      </w:r>
      <w:r w:rsidR="00E0342C">
        <w:rPr>
          <w:rFonts w:ascii="Arial" w:hAnsi="Arial" w:cs="Arial"/>
        </w:rPr>
        <w:t xml:space="preserve"> a fluid decision-m</w:t>
      </w:r>
      <w:r w:rsidR="001451A4">
        <w:rPr>
          <w:rFonts w:ascii="Arial" w:hAnsi="Arial" w:cs="Arial"/>
        </w:rPr>
        <w:t>aking process from every angle.”</w:t>
      </w:r>
    </w:p>
    <w:p w:rsidR="001451A4" w:rsidRDefault="001451A4" w:rsidP="00864BE6">
      <w:pPr>
        <w:spacing w:after="0" w:line="360" w:lineRule="auto"/>
        <w:rPr>
          <w:rFonts w:ascii="Arial" w:hAnsi="Arial" w:cs="Arial"/>
        </w:rPr>
      </w:pPr>
    </w:p>
    <w:p w:rsidR="00FE00E0" w:rsidRDefault="00BD6A4C" w:rsidP="00864BE6">
      <w:pPr>
        <w:spacing w:after="0" w:line="360" w:lineRule="auto"/>
        <w:rPr>
          <w:rFonts w:ascii="Arial" w:hAnsi="Arial" w:cs="Arial"/>
        </w:rPr>
      </w:pPr>
      <w:r>
        <w:rPr>
          <w:rFonts w:ascii="Arial" w:hAnsi="Arial" w:cs="Arial"/>
        </w:rPr>
        <w:t xml:space="preserve">Big Ox Energy’s </w:t>
      </w:r>
      <w:r w:rsidR="00D41898">
        <w:rPr>
          <w:rFonts w:ascii="Arial" w:hAnsi="Arial" w:cs="Arial"/>
        </w:rPr>
        <w:t>wastewater discharge</w:t>
      </w:r>
      <w:r>
        <w:rPr>
          <w:rFonts w:ascii="Arial" w:hAnsi="Arial" w:cs="Arial"/>
        </w:rPr>
        <w:t xml:space="preserve"> </w:t>
      </w:r>
      <w:r w:rsidR="00FC3C51">
        <w:rPr>
          <w:rFonts w:ascii="Arial" w:hAnsi="Arial" w:cs="Arial"/>
        </w:rPr>
        <w:t>remains</w:t>
      </w:r>
      <w:r w:rsidR="00E0342C">
        <w:rPr>
          <w:rFonts w:ascii="Arial" w:hAnsi="Arial" w:cs="Arial"/>
        </w:rPr>
        <w:t xml:space="preserve"> offline. W</w:t>
      </w:r>
      <w:r>
        <w:rPr>
          <w:rFonts w:ascii="Arial" w:hAnsi="Arial" w:cs="Arial"/>
        </w:rPr>
        <w:t>astewater from businesses located in the Roth Industrial Park has been going to the Sioux City Wastewater Treatment Facility,</w:t>
      </w:r>
      <w:r w:rsidR="00E0342C">
        <w:rPr>
          <w:rFonts w:ascii="Arial" w:hAnsi="Arial" w:cs="Arial"/>
        </w:rPr>
        <w:t xml:space="preserve"> as it did before Big Ox opened.</w:t>
      </w:r>
    </w:p>
    <w:p w:rsidR="008E3CD9" w:rsidRDefault="008E3CD9" w:rsidP="00864BE6">
      <w:pPr>
        <w:spacing w:after="0" w:line="360" w:lineRule="auto"/>
        <w:rPr>
          <w:rFonts w:ascii="Arial" w:hAnsi="Arial" w:cs="Arial"/>
        </w:rPr>
      </w:pPr>
    </w:p>
    <w:p w:rsidR="008E3CD9" w:rsidRDefault="008E3CD9" w:rsidP="00864BE6">
      <w:pPr>
        <w:spacing w:after="0" w:line="360" w:lineRule="auto"/>
        <w:rPr>
          <w:rFonts w:ascii="Arial" w:hAnsi="Arial" w:cs="Arial"/>
        </w:rPr>
      </w:pPr>
      <w:r>
        <w:rPr>
          <w:rFonts w:ascii="Arial" w:hAnsi="Arial" w:cs="Arial"/>
        </w:rPr>
        <w:t xml:space="preserve">The City </w:t>
      </w:r>
      <w:r w:rsidR="00D41898">
        <w:rPr>
          <w:rFonts w:ascii="Arial" w:hAnsi="Arial" w:cs="Arial"/>
        </w:rPr>
        <w:t>continues its</w:t>
      </w:r>
      <w:r>
        <w:rPr>
          <w:rFonts w:ascii="Arial" w:hAnsi="Arial" w:cs="Arial"/>
        </w:rPr>
        <w:t xml:space="preserve"> process of isolating the impacted residential area from the industrial </w:t>
      </w:r>
      <w:proofErr w:type="gramStart"/>
      <w:r>
        <w:rPr>
          <w:rFonts w:ascii="Arial" w:hAnsi="Arial" w:cs="Arial"/>
        </w:rPr>
        <w:t>sewer</w:t>
      </w:r>
      <w:proofErr w:type="gramEnd"/>
      <w:r>
        <w:rPr>
          <w:rFonts w:ascii="Arial" w:hAnsi="Arial" w:cs="Arial"/>
        </w:rPr>
        <w:t xml:space="preserve"> line</w:t>
      </w:r>
      <w:r w:rsidR="001451A4">
        <w:rPr>
          <w:rFonts w:ascii="Arial" w:hAnsi="Arial" w:cs="Arial"/>
        </w:rPr>
        <w:t>. Steps have included:  I</w:t>
      </w:r>
      <w:r>
        <w:rPr>
          <w:rFonts w:ascii="Arial" w:hAnsi="Arial" w:cs="Arial"/>
        </w:rPr>
        <w:t xml:space="preserve">nstalling a sewer plug west of G Street to seal off homes in the Red Bird Lane area. </w:t>
      </w:r>
      <w:r w:rsidR="00C5108B">
        <w:rPr>
          <w:rFonts w:ascii="Arial" w:hAnsi="Arial" w:cs="Arial"/>
        </w:rPr>
        <w:t xml:space="preserve">The sewage </w:t>
      </w:r>
      <w:r w:rsidR="0058430A">
        <w:rPr>
          <w:rFonts w:ascii="Arial" w:hAnsi="Arial" w:cs="Arial"/>
        </w:rPr>
        <w:t xml:space="preserve">in </w:t>
      </w:r>
      <w:r w:rsidR="00C5108B">
        <w:rPr>
          <w:rFonts w:ascii="Arial" w:hAnsi="Arial" w:cs="Arial"/>
        </w:rPr>
        <w:t xml:space="preserve">this area is now flowing north as it did before 2007. </w:t>
      </w:r>
      <w:r w:rsidR="0058430A">
        <w:rPr>
          <w:rFonts w:ascii="Arial" w:hAnsi="Arial" w:cs="Arial"/>
        </w:rPr>
        <w:t xml:space="preserve">In addition, a sewer gas trap has been installed in the line from Red Bird Lane to the main line on E39th Street, and at </w:t>
      </w:r>
      <w:proofErr w:type="spellStart"/>
      <w:r w:rsidR="0058430A">
        <w:rPr>
          <w:rFonts w:ascii="Arial" w:hAnsi="Arial" w:cs="Arial"/>
        </w:rPr>
        <w:t>Lemasa</w:t>
      </w:r>
      <w:proofErr w:type="spellEnd"/>
      <w:r w:rsidR="0058430A">
        <w:rPr>
          <w:rFonts w:ascii="Arial" w:hAnsi="Arial" w:cs="Arial"/>
        </w:rPr>
        <w:t xml:space="preserve"> and Park Place. This will keep gas from </w:t>
      </w:r>
      <w:r w:rsidR="001451A4">
        <w:rPr>
          <w:rFonts w:ascii="Arial" w:hAnsi="Arial" w:cs="Arial"/>
        </w:rPr>
        <w:t xml:space="preserve">traveling from </w:t>
      </w:r>
      <w:r w:rsidR="0058430A">
        <w:rPr>
          <w:rFonts w:ascii="Arial" w:hAnsi="Arial" w:cs="Arial"/>
        </w:rPr>
        <w:t xml:space="preserve">the industrial line to the residential area. Special sewer valves are ordered for additional isolation precautions and are </w:t>
      </w:r>
      <w:r>
        <w:rPr>
          <w:rFonts w:ascii="Arial" w:hAnsi="Arial" w:cs="Arial"/>
        </w:rPr>
        <w:t xml:space="preserve">expected </w:t>
      </w:r>
      <w:r w:rsidR="0058430A">
        <w:rPr>
          <w:rFonts w:ascii="Arial" w:hAnsi="Arial" w:cs="Arial"/>
        </w:rPr>
        <w:t>to arrive the week of November 21.</w:t>
      </w:r>
    </w:p>
    <w:p w:rsidR="00C5108B" w:rsidRDefault="00C5108B" w:rsidP="00864BE6">
      <w:pPr>
        <w:spacing w:after="0" w:line="360" w:lineRule="auto"/>
        <w:rPr>
          <w:rFonts w:ascii="Arial" w:hAnsi="Arial" w:cs="Arial"/>
        </w:rPr>
      </w:pPr>
    </w:p>
    <w:p w:rsidR="00C224EF" w:rsidRDefault="008E3CD9" w:rsidP="00C224EF">
      <w:pPr>
        <w:spacing w:after="0" w:line="360" w:lineRule="auto"/>
        <w:rPr>
          <w:rFonts w:ascii="Arial" w:hAnsi="Arial" w:cs="Arial"/>
        </w:rPr>
      </w:pPr>
      <w:r>
        <w:rPr>
          <w:rFonts w:ascii="Arial" w:hAnsi="Arial" w:cs="Arial"/>
        </w:rPr>
        <w:t xml:space="preserve">Meanwhile, Big Ox </w:t>
      </w:r>
      <w:r w:rsidR="00D41898">
        <w:rPr>
          <w:rFonts w:ascii="Arial" w:hAnsi="Arial" w:cs="Arial"/>
        </w:rPr>
        <w:t>and the city of South Sioux City are working collaboratively for a permanent solution to isolate industrial waste from the residential area. This will include a separate force</w:t>
      </w:r>
      <w:r w:rsidR="001451A4" w:rsidRPr="001451A4">
        <w:rPr>
          <w:rFonts w:ascii="Arial" w:hAnsi="Arial" w:cs="Arial"/>
        </w:rPr>
        <w:t xml:space="preserve"> </w:t>
      </w:r>
      <w:r w:rsidR="001451A4">
        <w:rPr>
          <w:rFonts w:ascii="Arial" w:hAnsi="Arial" w:cs="Arial"/>
        </w:rPr>
        <w:t xml:space="preserve">main that will carry waste water from the industrial operations directly to the </w:t>
      </w:r>
      <w:proofErr w:type="spellStart"/>
      <w:r w:rsidR="001451A4">
        <w:rPr>
          <w:rFonts w:ascii="Arial" w:hAnsi="Arial" w:cs="Arial"/>
        </w:rPr>
        <w:t>Bennet</w:t>
      </w:r>
      <w:proofErr w:type="spellEnd"/>
      <w:r w:rsidR="001451A4">
        <w:rPr>
          <w:rFonts w:ascii="Arial" w:hAnsi="Arial" w:cs="Arial"/>
        </w:rPr>
        <w:t xml:space="preserve"> Lift station, </w:t>
      </w:r>
    </w:p>
    <w:p w:rsidR="001451A4" w:rsidRDefault="001451A4" w:rsidP="00C224EF">
      <w:pPr>
        <w:spacing w:after="0" w:line="360" w:lineRule="auto"/>
        <w:jc w:val="center"/>
        <w:rPr>
          <w:rFonts w:ascii="Arial" w:hAnsi="Arial" w:cs="Arial"/>
        </w:rPr>
      </w:pPr>
      <w:r>
        <w:rPr>
          <w:rFonts w:ascii="Arial" w:hAnsi="Arial" w:cs="Arial"/>
        </w:rPr>
        <w:t>(MORE)</w:t>
      </w:r>
    </w:p>
    <w:p w:rsidR="001451A4" w:rsidRDefault="001451A4" w:rsidP="00864BE6">
      <w:pPr>
        <w:spacing w:after="0" w:line="360" w:lineRule="auto"/>
        <w:rPr>
          <w:rFonts w:ascii="Arial" w:hAnsi="Arial" w:cs="Arial"/>
        </w:rPr>
      </w:pPr>
    </w:p>
    <w:p w:rsidR="001451A4" w:rsidRPr="00C5108B" w:rsidRDefault="001451A4" w:rsidP="001451A4">
      <w:pPr>
        <w:spacing w:after="0" w:line="240" w:lineRule="auto"/>
        <w:rPr>
          <w:rFonts w:ascii="Arial" w:hAnsi="Arial" w:cs="Arial"/>
          <w:b/>
          <w:sz w:val="16"/>
          <w:szCs w:val="16"/>
        </w:rPr>
      </w:pPr>
      <w:r w:rsidRPr="00C5108B">
        <w:rPr>
          <w:rFonts w:ascii="Arial" w:hAnsi="Arial" w:cs="Arial"/>
          <w:b/>
          <w:sz w:val="16"/>
          <w:szCs w:val="16"/>
        </w:rPr>
        <w:t>South Sioux City Odor Resolutions</w:t>
      </w:r>
    </w:p>
    <w:p w:rsidR="001451A4" w:rsidRPr="00C5108B" w:rsidRDefault="001451A4" w:rsidP="001451A4">
      <w:pPr>
        <w:spacing w:after="0" w:line="240" w:lineRule="auto"/>
        <w:rPr>
          <w:rFonts w:ascii="Arial" w:hAnsi="Arial" w:cs="Arial"/>
          <w:b/>
          <w:sz w:val="16"/>
          <w:szCs w:val="16"/>
        </w:rPr>
      </w:pPr>
      <w:r w:rsidRPr="00C5108B">
        <w:rPr>
          <w:rFonts w:ascii="Arial" w:hAnsi="Arial" w:cs="Arial"/>
          <w:b/>
          <w:sz w:val="16"/>
          <w:szCs w:val="16"/>
        </w:rPr>
        <w:t>NEWS RELEASE</w:t>
      </w:r>
    </w:p>
    <w:p w:rsidR="001451A4" w:rsidRDefault="001451A4" w:rsidP="001451A4">
      <w:pPr>
        <w:spacing w:after="0" w:line="240" w:lineRule="auto"/>
        <w:rPr>
          <w:rFonts w:ascii="Arial" w:hAnsi="Arial" w:cs="Arial"/>
          <w:b/>
          <w:sz w:val="16"/>
          <w:szCs w:val="16"/>
        </w:rPr>
      </w:pPr>
      <w:r w:rsidRPr="00C5108B">
        <w:rPr>
          <w:rFonts w:ascii="Arial" w:hAnsi="Arial" w:cs="Arial"/>
          <w:b/>
          <w:sz w:val="16"/>
          <w:szCs w:val="16"/>
        </w:rPr>
        <w:t>Page 2</w:t>
      </w:r>
    </w:p>
    <w:p w:rsidR="001451A4" w:rsidRDefault="001451A4" w:rsidP="001451A4">
      <w:pPr>
        <w:spacing w:after="0" w:line="240" w:lineRule="auto"/>
        <w:rPr>
          <w:rFonts w:ascii="Arial" w:hAnsi="Arial" w:cs="Arial"/>
          <w:b/>
          <w:sz w:val="16"/>
          <w:szCs w:val="16"/>
        </w:rPr>
      </w:pPr>
    </w:p>
    <w:p w:rsidR="001451A4" w:rsidRPr="00C5108B" w:rsidRDefault="001451A4" w:rsidP="001451A4">
      <w:pPr>
        <w:spacing w:after="0" w:line="240" w:lineRule="auto"/>
        <w:rPr>
          <w:rFonts w:ascii="Arial" w:hAnsi="Arial" w:cs="Arial"/>
          <w:b/>
          <w:sz w:val="16"/>
          <w:szCs w:val="16"/>
        </w:rPr>
      </w:pPr>
    </w:p>
    <w:p w:rsidR="008E3CD9" w:rsidRDefault="001451A4" w:rsidP="00864BE6">
      <w:pPr>
        <w:spacing w:after="0" w:line="360" w:lineRule="auto"/>
        <w:rPr>
          <w:rFonts w:ascii="Arial" w:hAnsi="Arial" w:cs="Arial"/>
        </w:rPr>
      </w:pPr>
      <w:proofErr w:type="gramStart"/>
      <w:r>
        <w:rPr>
          <w:rFonts w:ascii="Arial" w:hAnsi="Arial" w:cs="Arial"/>
        </w:rPr>
        <w:lastRenderedPageBreak/>
        <w:t>keeping</w:t>
      </w:r>
      <w:proofErr w:type="gramEnd"/>
      <w:r>
        <w:rPr>
          <w:rFonts w:ascii="Arial" w:hAnsi="Arial" w:cs="Arial"/>
        </w:rPr>
        <w:t xml:space="preserve"> it </w:t>
      </w:r>
      <w:r w:rsidR="00D41898">
        <w:rPr>
          <w:rFonts w:ascii="Arial" w:hAnsi="Arial" w:cs="Arial"/>
        </w:rPr>
        <w:t xml:space="preserve">separate from residential areas. </w:t>
      </w:r>
      <w:r w:rsidR="008E3CD9">
        <w:rPr>
          <w:rFonts w:ascii="Arial" w:hAnsi="Arial" w:cs="Arial"/>
        </w:rPr>
        <w:t>Nebraska IDEQ has been notified of the proposed new sewer and will approve the design quickly. The city of South Sioux city will build and maintain the new line</w:t>
      </w:r>
      <w:r w:rsidR="00D41898">
        <w:rPr>
          <w:rFonts w:ascii="Arial" w:hAnsi="Arial" w:cs="Arial"/>
        </w:rPr>
        <w:t xml:space="preserve"> and Big Ox has agreed to </w:t>
      </w:r>
      <w:r>
        <w:rPr>
          <w:rFonts w:ascii="Arial" w:hAnsi="Arial" w:cs="Arial"/>
        </w:rPr>
        <w:t xml:space="preserve">provide funding for the </w:t>
      </w:r>
      <w:r w:rsidR="00D41898">
        <w:rPr>
          <w:rFonts w:ascii="Arial" w:hAnsi="Arial" w:cs="Arial"/>
        </w:rPr>
        <w:t>addition.</w:t>
      </w:r>
    </w:p>
    <w:p w:rsidR="008E3CD9" w:rsidRDefault="008E3CD9" w:rsidP="00864BE6">
      <w:pPr>
        <w:spacing w:after="0" w:line="360" w:lineRule="auto"/>
        <w:rPr>
          <w:rFonts w:ascii="Arial" w:hAnsi="Arial" w:cs="Arial"/>
        </w:rPr>
      </w:pPr>
    </w:p>
    <w:p w:rsidR="008F45A2" w:rsidRDefault="008E3CD9" w:rsidP="00864BE6">
      <w:pPr>
        <w:spacing w:after="0" w:line="360" w:lineRule="auto"/>
        <w:rPr>
          <w:rFonts w:ascii="Arial" w:hAnsi="Arial" w:cs="Arial"/>
        </w:rPr>
      </w:pPr>
      <w:r>
        <w:rPr>
          <w:rFonts w:ascii="Arial" w:hAnsi="Arial" w:cs="Arial"/>
        </w:rPr>
        <w:t xml:space="preserve">“This is a different direction than we discussed last Monday and is an example of what I mean when decisions are fluid,” explained Mayor Koch. “Once we shared our plan to separate residential from industrial sewer lines, Big Ox stepped forward to </w:t>
      </w:r>
      <w:r w:rsidR="00D41898">
        <w:rPr>
          <w:rFonts w:ascii="Arial" w:hAnsi="Arial" w:cs="Arial"/>
        </w:rPr>
        <w:t>contribute technical resources and share the funding of</w:t>
      </w:r>
      <w:r>
        <w:rPr>
          <w:rFonts w:ascii="Arial" w:hAnsi="Arial" w:cs="Arial"/>
        </w:rPr>
        <w:t xml:space="preserve"> a new force main sewer to manage the waste water from Roth Industrial Park and their operation.”</w:t>
      </w:r>
      <w:r w:rsidR="00663F4E">
        <w:rPr>
          <w:rFonts w:ascii="Arial" w:hAnsi="Arial" w:cs="Arial"/>
        </w:rPr>
        <w:t xml:space="preserve">  The Mayor added that s</w:t>
      </w:r>
      <w:bookmarkStart w:id="0" w:name="_GoBack"/>
      <w:bookmarkEnd w:id="0"/>
      <w:r w:rsidR="008F45A2">
        <w:rPr>
          <w:rFonts w:ascii="Arial" w:hAnsi="Arial" w:cs="Arial"/>
        </w:rPr>
        <w:t>urvey cr</w:t>
      </w:r>
      <w:r w:rsidR="00D41898">
        <w:rPr>
          <w:rFonts w:ascii="Arial" w:hAnsi="Arial" w:cs="Arial"/>
        </w:rPr>
        <w:t>ews began field work Thursday and</w:t>
      </w:r>
      <w:r w:rsidR="008F45A2">
        <w:rPr>
          <w:rFonts w:ascii="Arial" w:hAnsi="Arial" w:cs="Arial"/>
        </w:rPr>
        <w:t xml:space="preserve"> design of the new line </w:t>
      </w:r>
      <w:r w:rsidR="00D41898">
        <w:rPr>
          <w:rFonts w:ascii="Arial" w:hAnsi="Arial" w:cs="Arial"/>
        </w:rPr>
        <w:t>is underway.</w:t>
      </w:r>
      <w:r w:rsidR="008F45A2">
        <w:rPr>
          <w:rFonts w:ascii="Arial" w:hAnsi="Arial" w:cs="Arial"/>
        </w:rPr>
        <w:t xml:space="preserve"> The new sewer line </w:t>
      </w:r>
      <w:r w:rsidR="00C224EF">
        <w:rPr>
          <w:rFonts w:ascii="Arial" w:hAnsi="Arial" w:cs="Arial"/>
        </w:rPr>
        <w:t>is</w:t>
      </w:r>
      <w:r w:rsidR="008F45A2">
        <w:rPr>
          <w:rFonts w:ascii="Arial" w:hAnsi="Arial" w:cs="Arial"/>
        </w:rPr>
        <w:t xml:space="preserve"> a 16-inch force main </w:t>
      </w:r>
      <w:r w:rsidR="00C224EF">
        <w:rPr>
          <w:rFonts w:ascii="Arial" w:hAnsi="Arial" w:cs="Arial"/>
        </w:rPr>
        <w:t>and</w:t>
      </w:r>
      <w:r w:rsidR="008F45A2">
        <w:rPr>
          <w:rFonts w:ascii="Arial" w:hAnsi="Arial" w:cs="Arial"/>
        </w:rPr>
        <w:t xml:space="preserve"> large enough to handle almost two times the current flow.</w:t>
      </w:r>
    </w:p>
    <w:p w:rsidR="008F45A2" w:rsidRDefault="008F45A2" w:rsidP="00864BE6">
      <w:pPr>
        <w:spacing w:after="0" w:line="360" w:lineRule="auto"/>
        <w:rPr>
          <w:rFonts w:ascii="Arial" w:hAnsi="Arial" w:cs="Arial"/>
        </w:rPr>
      </w:pPr>
    </w:p>
    <w:p w:rsidR="008F45A2" w:rsidRDefault="008F45A2" w:rsidP="008F45A2">
      <w:pPr>
        <w:spacing w:after="0" w:line="360" w:lineRule="auto"/>
        <w:rPr>
          <w:rFonts w:ascii="Arial" w:hAnsi="Arial" w:cs="Arial"/>
        </w:rPr>
      </w:pPr>
      <w:r>
        <w:rPr>
          <w:rFonts w:ascii="Arial" w:hAnsi="Arial" w:cs="Arial"/>
        </w:rPr>
        <w:t>Odor continues to linger in the homes of the impacted area. Big Ox has offered residents displaced from their homes an opportunity to have their homes inspected by a licensed plumber. To date, six homeowners have made the request. The City has secured a registered health professional licensed to test homes for Hydrogen Sulfide gas to test homes. Approximately 12 homeowners have made the request.</w:t>
      </w:r>
    </w:p>
    <w:p w:rsidR="00C5108B" w:rsidRDefault="00C5108B" w:rsidP="008F45A2">
      <w:pPr>
        <w:spacing w:after="0" w:line="360" w:lineRule="auto"/>
        <w:rPr>
          <w:rFonts w:ascii="Arial" w:hAnsi="Arial" w:cs="Arial"/>
        </w:rPr>
      </w:pPr>
    </w:p>
    <w:p w:rsidR="008F45A2" w:rsidRDefault="00D41898" w:rsidP="008F45A2">
      <w:pPr>
        <w:spacing w:after="0" w:line="360" w:lineRule="auto"/>
        <w:rPr>
          <w:rFonts w:ascii="Arial" w:hAnsi="Arial" w:cs="Arial"/>
        </w:rPr>
      </w:pPr>
      <w:r>
        <w:rPr>
          <w:rFonts w:ascii="Arial" w:hAnsi="Arial" w:cs="Arial"/>
        </w:rPr>
        <w:t>ACS, an independent sampling company,</w:t>
      </w:r>
      <w:r w:rsidR="00C5108B">
        <w:rPr>
          <w:rFonts w:ascii="Arial" w:hAnsi="Arial" w:cs="Arial"/>
        </w:rPr>
        <w:t xml:space="preserve"> has been sampling sewage in four locations since the beginning of last week. That data will be shared this week. </w:t>
      </w:r>
      <w:r>
        <w:rPr>
          <w:rFonts w:ascii="Arial" w:hAnsi="Arial" w:cs="Arial"/>
        </w:rPr>
        <w:t>Three</w:t>
      </w:r>
      <w:r w:rsidR="00C5108B">
        <w:rPr>
          <w:rFonts w:ascii="Arial" w:hAnsi="Arial" w:cs="Arial"/>
        </w:rPr>
        <w:t xml:space="preserve"> additional sampling sites </w:t>
      </w:r>
      <w:r>
        <w:rPr>
          <w:rFonts w:ascii="Arial" w:hAnsi="Arial" w:cs="Arial"/>
        </w:rPr>
        <w:t xml:space="preserve">will be added </w:t>
      </w:r>
      <w:r w:rsidR="00C5108B">
        <w:rPr>
          <w:rFonts w:ascii="Arial" w:hAnsi="Arial" w:cs="Arial"/>
        </w:rPr>
        <w:t xml:space="preserve">this week that include an area close to the middle School </w:t>
      </w:r>
      <w:r>
        <w:rPr>
          <w:rFonts w:ascii="Arial" w:hAnsi="Arial" w:cs="Arial"/>
        </w:rPr>
        <w:t>E. 39</w:t>
      </w:r>
      <w:r w:rsidRPr="00D41898">
        <w:rPr>
          <w:rFonts w:ascii="Arial" w:hAnsi="Arial" w:cs="Arial"/>
          <w:vertAlign w:val="superscript"/>
        </w:rPr>
        <w:t>th</w:t>
      </w:r>
      <w:r>
        <w:rPr>
          <w:rFonts w:ascii="Arial" w:hAnsi="Arial" w:cs="Arial"/>
        </w:rPr>
        <w:t xml:space="preserve"> Street and on Dakota south of Highway 20.</w:t>
      </w:r>
    </w:p>
    <w:p w:rsidR="00D41898" w:rsidRDefault="00D41898" w:rsidP="008F45A2">
      <w:pPr>
        <w:spacing w:after="0" w:line="360" w:lineRule="auto"/>
        <w:rPr>
          <w:rFonts w:ascii="Arial" w:hAnsi="Arial" w:cs="Arial"/>
        </w:rPr>
      </w:pPr>
    </w:p>
    <w:p w:rsidR="008F45A2" w:rsidRDefault="008F45A2" w:rsidP="008F45A2">
      <w:pPr>
        <w:spacing w:after="0" w:line="360" w:lineRule="auto"/>
        <w:rPr>
          <w:rFonts w:ascii="Arial" w:hAnsi="Arial" w:cs="Arial"/>
        </w:rPr>
      </w:pPr>
      <w:r>
        <w:rPr>
          <w:rFonts w:ascii="Arial" w:hAnsi="Arial" w:cs="Arial"/>
        </w:rPr>
        <w:t xml:space="preserve">“We are communicating daily with the displaced residents via a written update that is in </w:t>
      </w:r>
      <w:r w:rsidR="00060462">
        <w:rPr>
          <w:rFonts w:ascii="Arial" w:hAnsi="Arial" w:cs="Arial"/>
        </w:rPr>
        <w:t>English and Spanish, and we were available at the Marina Inn each night last week,” said Bob Livermore, South Sioux City Public Works Director. “We will continue to work with displaced residents until we can get them back home.”</w:t>
      </w:r>
    </w:p>
    <w:p w:rsidR="00060462" w:rsidRDefault="00060462" w:rsidP="008F45A2">
      <w:pPr>
        <w:spacing w:after="0" w:line="360" w:lineRule="auto"/>
        <w:rPr>
          <w:rFonts w:ascii="Arial" w:hAnsi="Arial" w:cs="Arial"/>
        </w:rPr>
      </w:pPr>
    </w:p>
    <w:p w:rsidR="00060462" w:rsidRDefault="00060462" w:rsidP="008F45A2">
      <w:pPr>
        <w:spacing w:after="0" w:line="360" w:lineRule="auto"/>
        <w:rPr>
          <w:rFonts w:ascii="Arial" w:hAnsi="Arial" w:cs="Arial"/>
        </w:rPr>
      </w:pPr>
      <w:r>
        <w:rPr>
          <w:rFonts w:ascii="Arial" w:hAnsi="Arial" w:cs="Arial"/>
        </w:rPr>
        <w:t xml:space="preserve">Residents in the impacted area are encouraged to call city hall to get on the lists for plumbing and hydrogen sulfide gas testing. They can contact Carolyn Geschke at either </w:t>
      </w:r>
      <w:hyperlink r:id="rId7" w:history="1">
        <w:r w:rsidRPr="006032B1">
          <w:rPr>
            <w:rStyle w:val="Hyperlink"/>
            <w:rFonts w:ascii="Arial" w:hAnsi="Arial" w:cs="Arial"/>
          </w:rPr>
          <w:t>cgeschke@southsiouxcity.org</w:t>
        </w:r>
      </w:hyperlink>
      <w:r>
        <w:rPr>
          <w:rFonts w:ascii="Arial" w:hAnsi="Arial" w:cs="Arial"/>
        </w:rPr>
        <w:t xml:space="preserve"> or 402-494-8166 for more information.</w:t>
      </w:r>
    </w:p>
    <w:p w:rsidR="00060462" w:rsidRDefault="00060462" w:rsidP="00060462">
      <w:pPr>
        <w:spacing w:after="0" w:line="360" w:lineRule="auto"/>
        <w:jc w:val="center"/>
        <w:rPr>
          <w:rFonts w:ascii="Arial" w:hAnsi="Arial" w:cs="Arial"/>
        </w:rPr>
      </w:pPr>
      <w:r>
        <w:rPr>
          <w:rFonts w:ascii="Arial" w:hAnsi="Arial" w:cs="Arial"/>
        </w:rPr>
        <w:t>###</w:t>
      </w:r>
    </w:p>
    <w:p w:rsidR="00FC2890" w:rsidRPr="00864BE6" w:rsidRDefault="00FC2890" w:rsidP="00864BE6">
      <w:pPr>
        <w:spacing w:after="0" w:line="360" w:lineRule="auto"/>
        <w:rPr>
          <w:rFonts w:ascii="Arial" w:hAnsi="Arial" w:cs="Arial"/>
        </w:rPr>
      </w:pPr>
    </w:p>
    <w:sectPr w:rsidR="00FC2890" w:rsidRPr="00864BE6" w:rsidSect="001451A4">
      <w:pgSz w:w="12240" w:h="15840"/>
      <w:pgMar w:top="36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2CD" w:rsidRDefault="000422CD" w:rsidP="00CA00C9">
      <w:pPr>
        <w:spacing w:after="0" w:line="240" w:lineRule="auto"/>
      </w:pPr>
      <w:r>
        <w:separator/>
      </w:r>
    </w:p>
  </w:endnote>
  <w:endnote w:type="continuationSeparator" w:id="0">
    <w:p w:rsidR="000422CD" w:rsidRDefault="000422CD" w:rsidP="00CA00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2CD" w:rsidRDefault="000422CD" w:rsidP="00CA00C9">
      <w:pPr>
        <w:spacing w:after="0" w:line="240" w:lineRule="auto"/>
      </w:pPr>
      <w:r>
        <w:separator/>
      </w:r>
    </w:p>
  </w:footnote>
  <w:footnote w:type="continuationSeparator" w:id="0">
    <w:p w:rsidR="000422CD" w:rsidRDefault="000422CD" w:rsidP="00CA00C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864BE6"/>
    <w:rsid w:val="000422CD"/>
    <w:rsid w:val="00060462"/>
    <w:rsid w:val="000E0106"/>
    <w:rsid w:val="000E31FC"/>
    <w:rsid w:val="00142F6D"/>
    <w:rsid w:val="001451A4"/>
    <w:rsid w:val="001B4095"/>
    <w:rsid w:val="002037F2"/>
    <w:rsid w:val="002276B2"/>
    <w:rsid w:val="00247A43"/>
    <w:rsid w:val="00261ADE"/>
    <w:rsid w:val="00290CD3"/>
    <w:rsid w:val="002A0BF9"/>
    <w:rsid w:val="002F759B"/>
    <w:rsid w:val="003D7BF4"/>
    <w:rsid w:val="0058430A"/>
    <w:rsid w:val="00591362"/>
    <w:rsid w:val="0063670B"/>
    <w:rsid w:val="00642634"/>
    <w:rsid w:val="00655306"/>
    <w:rsid w:val="00663F4E"/>
    <w:rsid w:val="00693F18"/>
    <w:rsid w:val="006F4CD0"/>
    <w:rsid w:val="00786CA5"/>
    <w:rsid w:val="00831FB0"/>
    <w:rsid w:val="00864BE6"/>
    <w:rsid w:val="0086613D"/>
    <w:rsid w:val="008E3CD9"/>
    <w:rsid w:val="008F45A2"/>
    <w:rsid w:val="009D3653"/>
    <w:rsid w:val="009D7C8F"/>
    <w:rsid w:val="00A8726E"/>
    <w:rsid w:val="00A91E08"/>
    <w:rsid w:val="00AE7B99"/>
    <w:rsid w:val="00BD6A4C"/>
    <w:rsid w:val="00BF03C8"/>
    <w:rsid w:val="00C224EF"/>
    <w:rsid w:val="00C41CC3"/>
    <w:rsid w:val="00C5108B"/>
    <w:rsid w:val="00CA00C9"/>
    <w:rsid w:val="00CB4173"/>
    <w:rsid w:val="00D40C3E"/>
    <w:rsid w:val="00D41898"/>
    <w:rsid w:val="00DA6601"/>
    <w:rsid w:val="00E010A0"/>
    <w:rsid w:val="00E0342C"/>
    <w:rsid w:val="00E307CE"/>
    <w:rsid w:val="00ED65A9"/>
    <w:rsid w:val="00F159D4"/>
    <w:rsid w:val="00FC2890"/>
    <w:rsid w:val="00FC3C51"/>
    <w:rsid w:val="00FE00E0"/>
    <w:rsid w:val="00FF57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C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BE6"/>
    <w:rPr>
      <w:color w:val="0563C1" w:themeColor="hyperlink"/>
      <w:u w:val="single"/>
    </w:rPr>
  </w:style>
  <w:style w:type="paragraph" w:styleId="BalloonText">
    <w:name w:val="Balloon Text"/>
    <w:basedOn w:val="Normal"/>
    <w:link w:val="BalloonTextChar"/>
    <w:uiPriority w:val="99"/>
    <w:semiHidden/>
    <w:unhideWhenUsed/>
    <w:rsid w:val="006F4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CD0"/>
    <w:rPr>
      <w:rFonts w:ascii="Segoe UI" w:hAnsi="Segoe UI" w:cs="Segoe UI"/>
      <w:sz w:val="18"/>
      <w:szCs w:val="18"/>
    </w:rPr>
  </w:style>
  <w:style w:type="paragraph" w:styleId="Header">
    <w:name w:val="header"/>
    <w:basedOn w:val="Normal"/>
    <w:link w:val="HeaderChar"/>
    <w:uiPriority w:val="99"/>
    <w:unhideWhenUsed/>
    <w:rsid w:val="00CA0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00C9"/>
  </w:style>
  <w:style w:type="paragraph" w:styleId="Footer">
    <w:name w:val="footer"/>
    <w:basedOn w:val="Normal"/>
    <w:link w:val="FooterChar"/>
    <w:uiPriority w:val="99"/>
    <w:unhideWhenUsed/>
    <w:rsid w:val="00CA0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00C9"/>
  </w:style>
  <w:style w:type="character" w:customStyle="1" w:styleId="apple-converted-space">
    <w:name w:val="apple-converted-space"/>
    <w:basedOn w:val="DefaultParagraphFont"/>
    <w:rsid w:val="00ED65A9"/>
  </w:style>
  <w:style w:type="character" w:customStyle="1" w:styleId="contextualextensionhighlight">
    <w:name w:val="contextualextensionhighlight"/>
    <w:basedOn w:val="DefaultParagraphFont"/>
    <w:rsid w:val="00ED65A9"/>
  </w:style>
</w:styles>
</file>

<file path=word/webSettings.xml><?xml version="1.0" encoding="utf-8"?>
<w:webSettings xmlns:r="http://schemas.openxmlformats.org/officeDocument/2006/relationships" xmlns:w="http://schemas.openxmlformats.org/wordprocessingml/2006/main">
  <w:divs>
    <w:div w:id="486626695">
      <w:bodyDiv w:val="1"/>
      <w:marLeft w:val="0"/>
      <w:marRight w:val="0"/>
      <w:marTop w:val="0"/>
      <w:marBottom w:val="0"/>
      <w:divBdr>
        <w:top w:val="none" w:sz="0" w:space="0" w:color="auto"/>
        <w:left w:val="none" w:sz="0" w:space="0" w:color="auto"/>
        <w:bottom w:val="none" w:sz="0" w:space="0" w:color="auto"/>
        <w:right w:val="none" w:sz="0" w:space="0" w:color="auto"/>
      </w:divBdr>
      <w:divsChild>
        <w:div w:id="1688487603">
          <w:marLeft w:val="720"/>
          <w:marRight w:val="0"/>
          <w:marTop w:val="0"/>
          <w:marBottom w:val="0"/>
          <w:divBdr>
            <w:top w:val="none" w:sz="0" w:space="0" w:color="auto"/>
            <w:left w:val="none" w:sz="0" w:space="0" w:color="auto"/>
            <w:bottom w:val="none" w:sz="0" w:space="0" w:color="auto"/>
            <w:right w:val="none" w:sz="0" w:space="0" w:color="auto"/>
          </w:divBdr>
        </w:div>
        <w:div w:id="1649430981">
          <w:marLeft w:val="720"/>
          <w:marRight w:val="0"/>
          <w:marTop w:val="0"/>
          <w:marBottom w:val="0"/>
          <w:divBdr>
            <w:top w:val="none" w:sz="0" w:space="0" w:color="auto"/>
            <w:left w:val="none" w:sz="0" w:space="0" w:color="auto"/>
            <w:bottom w:val="none" w:sz="0" w:space="0" w:color="auto"/>
            <w:right w:val="none" w:sz="0" w:space="0" w:color="auto"/>
          </w:divBdr>
        </w:div>
        <w:div w:id="630742905">
          <w:marLeft w:val="720"/>
          <w:marRight w:val="0"/>
          <w:marTop w:val="0"/>
          <w:marBottom w:val="0"/>
          <w:divBdr>
            <w:top w:val="none" w:sz="0" w:space="0" w:color="auto"/>
            <w:left w:val="none" w:sz="0" w:space="0" w:color="auto"/>
            <w:bottom w:val="none" w:sz="0" w:space="0" w:color="auto"/>
            <w:right w:val="none" w:sz="0" w:space="0" w:color="auto"/>
          </w:divBdr>
        </w:div>
        <w:div w:id="932011268">
          <w:marLeft w:val="720"/>
          <w:marRight w:val="0"/>
          <w:marTop w:val="0"/>
          <w:marBottom w:val="0"/>
          <w:divBdr>
            <w:top w:val="none" w:sz="0" w:space="0" w:color="auto"/>
            <w:left w:val="none" w:sz="0" w:space="0" w:color="auto"/>
            <w:bottom w:val="none" w:sz="0" w:space="0" w:color="auto"/>
            <w:right w:val="none" w:sz="0" w:space="0" w:color="auto"/>
          </w:divBdr>
        </w:div>
        <w:div w:id="163858594">
          <w:marLeft w:val="720"/>
          <w:marRight w:val="0"/>
          <w:marTop w:val="0"/>
          <w:marBottom w:val="0"/>
          <w:divBdr>
            <w:top w:val="none" w:sz="0" w:space="0" w:color="auto"/>
            <w:left w:val="none" w:sz="0" w:space="0" w:color="auto"/>
            <w:bottom w:val="none" w:sz="0" w:space="0" w:color="auto"/>
            <w:right w:val="none" w:sz="0" w:space="0" w:color="auto"/>
          </w:divBdr>
        </w:div>
        <w:div w:id="2099016341">
          <w:marLeft w:val="720"/>
          <w:marRight w:val="0"/>
          <w:marTop w:val="0"/>
          <w:marBottom w:val="0"/>
          <w:divBdr>
            <w:top w:val="none" w:sz="0" w:space="0" w:color="auto"/>
            <w:left w:val="none" w:sz="0" w:space="0" w:color="auto"/>
            <w:bottom w:val="none" w:sz="0" w:space="0" w:color="auto"/>
            <w:right w:val="none" w:sz="0" w:space="0" w:color="auto"/>
          </w:divBdr>
        </w:div>
        <w:div w:id="1918828764">
          <w:marLeft w:val="720"/>
          <w:marRight w:val="0"/>
          <w:marTop w:val="0"/>
          <w:marBottom w:val="0"/>
          <w:divBdr>
            <w:top w:val="none" w:sz="0" w:space="0" w:color="auto"/>
            <w:left w:val="none" w:sz="0" w:space="0" w:color="auto"/>
            <w:bottom w:val="none" w:sz="0" w:space="0" w:color="auto"/>
            <w:right w:val="none" w:sz="0" w:space="0" w:color="auto"/>
          </w:divBdr>
        </w:div>
        <w:div w:id="42604856">
          <w:marLeft w:val="720"/>
          <w:marRight w:val="0"/>
          <w:marTop w:val="0"/>
          <w:marBottom w:val="0"/>
          <w:divBdr>
            <w:top w:val="none" w:sz="0" w:space="0" w:color="auto"/>
            <w:left w:val="none" w:sz="0" w:space="0" w:color="auto"/>
            <w:bottom w:val="none" w:sz="0" w:space="0" w:color="auto"/>
            <w:right w:val="none" w:sz="0" w:space="0" w:color="auto"/>
          </w:divBdr>
        </w:div>
        <w:div w:id="106507228">
          <w:marLeft w:val="72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geschke@southsiouxcit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ina@mowrystrategie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Hadden</dc:creator>
  <cp:lastModifiedBy>pvelazquez</cp:lastModifiedBy>
  <cp:revision>2</cp:revision>
  <cp:lastPrinted>2016-11-03T15:16:00Z</cp:lastPrinted>
  <dcterms:created xsi:type="dcterms:W3CDTF">2016-11-14T18:57:00Z</dcterms:created>
  <dcterms:modified xsi:type="dcterms:W3CDTF">2016-11-14T18:57:00Z</dcterms:modified>
</cp:coreProperties>
</file>